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1165" w14:textId="63D5ECFB" w:rsidR="00943DA5" w:rsidRPr="008C3376" w:rsidRDefault="005561BD">
      <w:pPr>
        <w:jc w:val="center"/>
        <w:rPr>
          <w:lang w:val="sl-SI"/>
        </w:rPr>
      </w:pPr>
      <w:r w:rsidRPr="008C3376">
        <w:rPr>
          <w:noProof/>
          <w:lang w:val="sl-SI"/>
        </w:rPr>
        <w:drawing>
          <wp:inline distT="114300" distB="114300" distL="114300" distR="114300" wp14:anchorId="656E0DFC" wp14:editId="5E7010C6">
            <wp:extent cx="2690813" cy="95531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955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500DE2" w14:textId="20F14083" w:rsidR="00943DA5" w:rsidRPr="008C3376" w:rsidRDefault="008C3376">
      <w:pPr>
        <w:rPr>
          <w:lang w:val="sl-SI"/>
        </w:rPr>
      </w:pPr>
      <w:r>
        <w:rPr>
          <w:noProof/>
          <w:lang w:val="sl-SI"/>
        </w:rPr>
        <w:drawing>
          <wp:anchor distT="0" distB="0" distL="114300" distR="114300" simplePos="0" relativeHeight="251658240" behindDoc="0" locked="0" layoutInCell="1" allowOverlap="1" wp14:anchorId="07C88681" wp14:editId="50A6F197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5943600" cy="597535"/>
            <wp:effectExtent l="0" t="0" r="0" b="0"/>
            <wp:wrapNone/>
            <wp:docPr id="19251607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60720" name="Slika 19251607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167CC" w14:textId="77777777" w:rsidR="00943DA5" w:rsidRPr="008C3376" w:rsidRDefault="00943DA5">
      <w:pPr>
        <w:rPr>
          <w:lang w:val="sl-SI"/>
        </w:rPr>
      </w:pPr>
    </w:p>
    <w:p w14:paraId="1167EF01" w14:textId="627AA4CD" w:rsidR="00943DA5" w:rsidRDefault="00943DA5" w:rsidP="008C3376">
      <w:pPr>
        <w:rPr>
          <w:lang w:val="sl-SI"/>
        </w:rPr>
      </w:pPr>
    </w:p>
    <w:p w14:paraId="2AEEFE6B" w14:textId="77777777" w:rsidR="008C3376" w:rsidRPr="008C3376" w:rsidRDefault="008C3376" w:rsidP="008C3376">
      <w:pPr>
        <w:rPr>
          <w:lang w:val="sl-SI"/>
        </w:rPr>
      </w:pPr>
    </w:p>
    <w:p w14:paraId="5B48B06F" w14:textId="77777777" w:rsidR="00943DA5" w:rsidRPr="008C3376" w:rsidRDefault="00943DA5">
      <w:pPr>
        <w:rPr>
          <w:lang w:val="sl-SI"/>
        </w:rPr>
      </w:pPr>
    </w:p>
    <w:p w14:paraId="0EA57F93" w14:textId="2DFE96BE" w:rsidR="00943DA5" w:rsidRPr="008C3376" w:rsidRDefault="005561BD" w:rsidP="00F725C0">
      <w:pPr>
        <w:jc w:val="both"/>
        <w:rPr>
          <w:lang w:val="sl-SI"/>
        </w:rPr>
      </w:pPr>
      <w:r w:rsidRPr="008C3376">
        <w:rPr>
          <w:lang w:val="sl-SI"/>
        </w:rPr>
        <w:t>Slovensko društvo učiteljev angleškega jezika IATEFL Slovenia</w:t>
      </w:r>
      <w:r w:rsidRPr="008C3376">
        <w:rPr>
          <w:lang w:val="sl-SI"/>
        </w:rPr>
        <w:t xml:space="preserve"> po vzoru podobnih društev v tujini vsako leto organizira mednarodno </w:t>
      </w:r>
      <w:r w:rsidRPr="008C3376">
        <w:rPr>
          <w:lang w:val="sl-SI"/>
        </w:rPr>
        <w:t xml:space="preserve">konferenco. Ta je v zadnjih letih postala daleč najboljše, kar lahko dobite na področju izobraževanja za učitelje angleščine na vseh stopnjah poučevanja angleščine v Sloveniji, nenazadnje tudi zato, ker jo organiziramo in izvedemo učitelji sami glede na aktualne potrebe učiteljev in dognanj stroke. </w:t>
      </w:r>
    </w:p>
    <w:p w14:paraId="7E1BD76E" w14:textId="77777777" w:rsidR="00943DA5" w:rsidRPr="008C3376" w:rsidRDefault="00943DA5" w:rsidP="00F725C0">
      <w:pPr>
        <w:jc w:val="both"/>
        <w:rPr>
          <w:lang w:val="sl-SI"/>
        </w:rPr>
      </w:pPr>
    </w:p>
    <w:p w14:paraId="0D249D89" w14:textId="77777777" w:rsidR="00943DA5" w:rsidRPr="008C3376" w:rsidRDefault="005561BD" w:rsidP="00F725C0">
      <w:pPr>
        <w:jc w:val="both"/>
        <w:rPr>
          <w:lang w:val="sl-SI"/>
        </w:rPr>
      </w:pPr>
      <w:r w:rsidRPr="008C3376">
        <w:rPr>
          <w:lang w:val="sl-SI"/>
        </w:rPr>
        <w:t xml:space="preserve">Tako danes konferenca ponuja izbor med več kot 80 različnimi delavnicami, organizirana srečanja s strokovnjaki z različnih področij, možnosti za druženje z rojenimi govorci in mreženje z učitelji iz vse Slovenije, velik razstavni prostor z gradivi za vsa področja in nivoje ter strokovno svetovanje glede teh, poleg tega pa tudi zabavo in sproščanje s somišljeniki v prijetnem okolju Term Vivat v Moravskih Toplicah. </w:t>
      </w:r>
    </w:p>
    <w:p w14:paraId="50BC4CF0" w14:textId="77777777" w:rsidR="00943DA5" w:rsidRPr="008C3376" w:rsidRDefault="00943DA5" w:rsidP="00F725C0">
      <w:pPr>
        <w:jc w:val="both"/>
        <w:rPr>
          <w:lang w:val="sl-SI"/>
        </w:rPr>
      </w:pPr>
    </w:p>
    <w:p w14:paraId="62E0678E" w14:textId="21219312" w:rsidR="00943DA5" w:rsidRPr="008C3376" w:rsidRDefault="005561BD" w:rsidP="00F725C0">
      <w:pPr>
        <w:jc w:val="both"/>
        <w:rPr>
          <w:lang w:val="sl-SI"/>
        </w:rPr>
      </w:pPr>
      <w:r w:rsidRPr="008C3376">
        <w:rPr>
          <w:lang w:val="sl-SI"/>
        </w:rPr>
        <w:t xml:space="preserve">Program je sestavljen tako, da bo izostajanja od pouka čim manj, saj začenjamo v četrtek, </w:t>
      </w:r>
      <w:r w:rsidR="008C3376">
        <w:rPr>
          <w:lang w:val="sl-SI"/>
        </w:rPr>
        <w:t>7</w:t>
      </w:r>
      <w:r w:rsidRPr="008C3376">
        <w:rPr>
          <w:lang w:val="sl-SI"/>
        </w:rPr>
        <w:t>. marca 202</w:t>
      </w:r>
      <w:r w:rsidR="008C3376">
        <w:rPr>
          <w:lang w:val="sl-SI"/>
        </w:rPr>
        <w:t>3</w:t>
      </w:r>
      <w:r w:rsidRPr="008C3376">
        <w:rPr>
          <w:lang w:val="sl-SI"/>
        </w:rPr>
        <w:t xml:space="preserve"> v popoldanskih urah in aktivno delamo do nedelje, 1</w:t>
      </w:r>
      <w:r w:rsidR="008C3376">
        <w:rPr>
          <w:lang w:val="sl-SI"/>
        </w:rPr>
        <w:t>0</w:t>
      </w:r>
      <w:r w:rsidRPr="008C3376">
        <w:rPr>
          <w:lang w:val="sl-SI"/>
        </w:rPr>
        <w:t>. marca 202</w:t>
      </w:r>
      <w:r w:rsidR="008C3376">
        <w:rPr>
          <w:lang w:val="sl-SI"/>
        </w:rPr>
        <w:t>3</w:t>
      </w:r>
      <w:r w:rsidRPr="008C3376">
        <w:rPr>
          <w:lang w:val="sl-SI"/>
        </w:rPr>
        <w:t xml:space="preserve"> dopoldan. Čeprav je to vikend, ko smo res polno zasedeni, je to strokovno gledano tudi najboljši vikend v letu, ko je poskrbljeno tako za učiteljevo strokovno kot tudi osebnostno rast. Ne pozabite, da lahko le dobro podkovan, samozavesten in zadovoljen učitelj to prenese tudi na učence!</w:t>
      </w:r>
    </w:p>
    <w:p w14:paraId="55F1A0A8" w14:textId="77777777" w:rsidR="00943DA5" w:rsidRPr="008C3376" w:rsidRDefault="00943DA5" w:rsidP="00F725C0">
      <w:pPr>
        <w:jc w:val="both"/>
        <w:rPr>
          <w:lang w:val="sl-SI"/>
        </w:rPr>
      </w:pPr>
    </w:p>
    <w:p w14:paraId="31AD205A" w14:textId="13B165FB" w:rsidR="00943DA5" w:rsidRPr="008C3376" w:rsidRDefault="005561BD" w:rsidP="00F725C0">
      <w:pPr>
        <w:jc w:val="both"/>
        <w:rPr>
          <w:lang w:val="sl-SI"/>
        </w:rPr>
      </w:pPr>
      <w:r w:rsidRPr="008C3376">
        <w:rPr>
          <w:lang w:val="sl-SI"/>
        </w:rPr>
        <w:t>Cena za člane je res ugodna</w:t>
      </w:r>
      <w:r w:rsidRPr="008C3376">
        <w:rPr>
          <w:lang w:val="sl-SI"/>
        </w:rPr>
        <w:t>. Splača se torej biti član društva in ostati na tekočem z dogodki skozi vse leto.</w:t>
      </w:r>
    </w:p>
    <w:p w14:paraId="59BEF5EF" w14:textId="77777777" w:rsidR="00943DA5" w:rsidRPr="008C3376" w:rsidRDefault="00943DA5">
      <w:pPr>
        <w:rPr>
          <w:lang w:val="sl-SI"/>
        </w:rPr>
      </w:pPr>
    </w:p>
    <w:p w14:paraId="0DEDB87B" w14:textId="77777777" w:rsidR="00943DA5" w:rsidRPr="008C3376" w:rsidRDefault="005561BD">
      <w:pPr>
        <w:rPr>
          <w:lang w:val="sl-SI"/>
        </w:rPr>
      </w:pPr>
      <w:r w:rsidRPr="008C3376">
        <w:rPr>
          <w:lang w:val="sl-SI"/>
        </w:rPr>
        <w:t>Pomembne povezave:</w:t>
      </w:r>
    </w:p>
    <w:p w14:paraId="73CAF450" w14:textId="77777777" w:rsidR="00943DA5" w:rsidRPr="008C3376" w:rsidRDefault="005561BD">
      <w:pPr>
        <w:rPr>
          <w:color w:val="403152" w:themeColor="accent4" w:themeShade="80"/>
          <w:lang w:val="sl-SI"/>
        </w:rPr>
      </w:pPr>
      <w:hyperlink r:id="rId6">
        <w:r w:rsidRPr="008C3376">
          <w:rPr>
            <w:color w:val="403152" w:themeColor="accent4" w:themeShade="80"/>
            <w:u w:val="single"/>
            <w:lang w:val="sl-SI"/>
          </w:rPr>
          <w:t>Spletna stran društva</w:t>
        </w:r>
      </w:hyperlink>
    </w:p>
    <w:p w14:paraId="4C0B92A7" w14:textId="69F8219D" w:rsidR="00943DA5" w:rsidRPr="008C3376" w:rsidRDefault="008C3376">
      <w:pPr>
        <w:rPr>
          <w:rStyle w:val="Hyperlink"/>
          <w:color w:val="403152" w:themeColor="accent4" w:themeShade="80"/>
          <w:lang w:val="sl-SI"/>
        </w:rPr>
      </w:pPr>
      <w:r w:rsidRPr="008C3376">
        <w:rPr>
          <w:color w:val="403152" w:themeColor="accent4" w:themeShade="80"/>
          <w:u w:val="single"/>
          <w:lang w:val="sl-SI"/>
        </w:rPr>
        <w:fldChar w:fldCharType="begin"/>
      </w:r>
      <w:r w:rsidRPr="008C3376">
        <w:rPr>
          <w:color w:val="403152" w:themeColor="accent4" w:themeShade="80"/>
          <w:u w:val="single"/>
          <w:lang w:val="sl-SI"/>
        </w:rPr>
        <w:instrText>HYPERLINK "https://docs.google.com/forms/d/e/1FAIpQLSftsY2nD4XyPRX63RMnnoal_e5-b85Oeq_hKTFfyAKMOm2oCg/viewform"</w:instrText>
      </w:r>
      <w:r w:rsidRPr="008C3376">
        <w:rPr>
          <w:color w:val="403152" w:themeColor="accent4" w:themeShade="80"/>
          <w:u w:val="single"/>
          <w:lang w:val="sl-SI"/>
        </w:rPr>
      </w:r>
      <w:r w:rsidRPr="008C3376">
        <w:rPr>
          <w:color w:val="403152" w:themeColor="accent4" w:themeShade="80"/>
          <w:u w:val="single"/>
          <w:lang w:val="sl-SI"/>
        </w:rPr>
        <w:fldChar w:fldCharType="separate"/>
      </w:r>
      <w:r w:rsidRPr="008C3376">
        <w:rPr>
          <w:rStyle w:val="Hyperlink"/>
          <w:color w:val="403152" w:themeColor="accent4" w:themeShade="80"/>
          <w:lang w:val="sl-SI"/>
        </w:rPr>
        <w:t xml:space="preserve">Individualna prijavnica    </w:t>
      </w:r>
    </w:p>
    <w:p w14:paraId="7305F897" w14:textId="3833589D" w:rsidR="00943DA5" w:rsidRPr="008C3376" w:rsidRDefault="008C3376">
      <w:pPr>
        <w:rPr>
          <w:rStyle w:val="Hyperlink"/>
          <w:color w:val="403152" w:themeColor="accent4" w:themeShade="80"/>
          <w:lang w:val="sl-SI"/>
        </w:rPr>
      </w:pPr>
      <w:r w:rsidRPr="008C3376">
        <w:rPr>
          <w:color w:val="403152" w:themeColor="accent4" w:themeShade="80"/>
          <w:u w:val="single"/>
          <w:lang w:val="sl-SI"/>
        </w:rPr>
        <w:fldChar w:fldCharType="end"/>
      </w:r>
      <w:r w:rsidRPr="008C3376">
        <w:rPr>
          <w:color w:val="403152" w:themeColor="accent4" w:themeShade="80"/>
          <w:u w:val="single"/>
          <w:lang w:val="sl-SI"/>
        </w:rPr>
        <w:fldChar w:fldCharType="begin"/>
      </w:r>
      <w:r w:rsidRPr="008C3376">
        <w:rPr>
          <w:color w:val="403152" w:themeColor="accent4" w:themeShade="80"/>
          <w:u w:val="single"/>
          <w:lang w:val="sl-SI"/>
        </w:rPr>
        <w:instrText>HYPERLINK "https://view.officeapps.live.com/op/view.aspx?src=https%3A%2F%2Fiatefl2.splet.arnes.si%2Ffiles%2F2022%2F10%2Finstitucionalna_prijavnica_sept-2020.docx&amp;wdOrigin=BROWSELINK"</w:instrText>
      </w:r>
      <w:r w:rsidRPr="008C3376">
        <w:rPr>
          <w:color w:val="403152" w:themeColor="accent4" w:themeShade="80"/>
          <w:u w:val="single"/>
          <w:lang w:val="sl-SI"/>
        </w:rPr>
      </w:r>
      <w:r w:rsidRPr="008C3376">
        <w:rPr>
          <w:color w:val="403152" w:themeColor="accent4" w:themeShade="80"/>
          <w:u w:val="single"/>
          <w:lang w:val="sl-SI"/>
        </w:rPr>
        <w:fldChar w:fldCharType="separate"/>
      </w:r>
      <w:r w:rsidRPr="008C3376">
        <w:rPr>
          <w:rStyle w:val="Hyperlink"/>
          <w:color w:val="403152" w:themeColor="accent4" w:themeShade="80"/>
          <w:lang w:val="sl-SI"/>
        </w:rPr>
        <w:t xml:space="preserve">Institucionalna prijavnica  </w:t>
      </w:r>
    </w:p>
    <w:p w14:paraId="471EB696" w14:textId="6F9D64F1" w:rsidR="00943DA5" w:rsidRPr="008C3376" w:rsidRDefault="008C3376">
      <w:pPr>
        <w:rPr>
          <w:rStyle w:val="Hyperlink"/>
          <w:color w:val="403152" w:themeColor="accent4" w:themeShade="80"/>
          <w:lang w:val="sl-SI"/>
        </w:rPr>
      </w:pPr>
      <w:r w:rsidRPr="008C3376">
        <w:rPr>
          <w:color w:val="403152" w:themeColor="accent4" w:themeShade="80"/>
          <w:u w:val="single"/>
          <w:lang w:val="sl-SI"/>
        </w:rPr>
        <w:fldChar w:fldCharType="end"/>
      </w:r>
      <w:r w:rsidRPr="008C3376">
        <w:rPr>
          <w:color w:val="403152" w:themeColor="accent4" w:themeShade="80"/>
          <w:u w:val="single"/>
          <w:lang w:val="sl-SI"/>
        </w:rPr>
        <w:fldChar w:fldCharType="begin"/>
      </w:r>
      <w:r w:rsidRPr="008C3376">
        <w:rPr>
          <w:color w:val="403152" w:themeColor="accent4" w:themeShade="80"/>
          <w:u w:val="single"/>
          <w:lang w:val="sl-SI"/>
        </w:rPr>
        <w:instrText>HYPERLINK "https://docs.google.com/forms/d/e/1FAIpQLSdh8W1_6jbPODhQL8vGoSLUNike5443-LJXARmIU2C-KnzJEw/viewform"</w:instrText>
      </w:r>
      <w:r w:rsidRPr="008C3376">
        <w:rPr>
          <w:color w:val="403152" w:themeColor="accent4" w:themeShade="80"/>
          <w:u w:val="single"/>
          <w:lang w:val="sl-SI"/>
        </w:rPr>
      </w:r>
      <w:r w:rsidRPr="008C3376">
        <w:rPr>
          <w:color w:val="403152" w:themeColor="accent4" w:themeShade="80"/>
          <w:u w:val="single"/>
          <w:lang w:val="sl-SI"/>
        </w:rPr>
        <w:fldChar w:fldCharType="separate"/>
      </w:r>
      <w:r w:rsidRPr="008C3376">
        <w:rPr>
          <w:rStyle w:val="Hyperlink"/>
          <w:color w:val="403152" w:themeColor="accent4" w:themeShade="80"/>
          <w:lang w:val="sl-SI"/>
        </w:rPr>
        <w:t xml:space="preserve">Prijavnica za konferenco </w:t>
      </w:r>
    </w:p>
    <w:p w14:paraId="01B70601" w14:textId="78360E40" w:rsidR="00943DA5" w:rsidRDefault="008C3376">
      <w:pPr>
        <w:rPr>
          <w:color w:val="403152" w:themeColor="accent4" w:themeShade="80"/>
          <w:u w:val="single"/>
          <w:lang w:val="sl-SI"/>
        </w:rPr>
      </w:pPr>
      <w:r w:rsidRPr="008C3376">
        <w:rPr>
          <w:color w:val="403152" w:themeColor="accent4" w:themeShade="80"/>
          <w:u w:val="single"/>
          <w:lang w:val="sl-SI"/>
        </w:rPr>
        <w:fldChar w:fldCharType="end"/>
      </w:r>
      <w:hyperlink r:id="rId7" w:history="1">
        <w:r w:rsidRPr="008C3376">
          <w:rPr>
            <w:rStyle w:val="Hyperlink"/>
            <w:color w:val="403152" w:themeColor="accent4" w:themeShade="80"/>
            <w:lang w:val="sl-SI"/>
          </w:rPr>
          <w:t>Prijava prispevka na mednarodni konferenci</w:t>
        </w:r>
      </w:hyperlink>
    </w:p>
    <w:p w14:paraId="6EA49538" w14:textId="77777777" w:rsidR="008C3376" w:rsidRDefault="008C3376">
      <w:pPr>
        <w:rPr>
          <w:color w:val="403152" w:themeColor="accent4" w:themeShade="80"/>
          <w:u w:val="single"/>
          <w:lang w:val="sl-SI"/>
        </w:rPr>
      </w:pPr>
    </w:p>
    <w:p w14:paraId="28F3B4E3" w14:textId="77777777" w:rsidR="008C3376" w:rsidRDefault="008C3376">
      <w:pPr>
        <w:rPr>
          <w:color w:val="403152" w:themeColor="accent4" w:themeShade="80"/>
          <w:u w:val="single"/>
          <w:lang w:val="sl-SI"/>
        </w:rPr>
      </w:pPr>
    </w:p>
    <w:p w14:paraId="4C783CBA" w14:textId="77777777" w:rsidR="008C3376" w:rsidRDefault="008C3376">
      <w:pPr>
        <w:rPr>
          <w:color w:val="403152" w:themeColor="accent4" w:themeShade="80"/>
          <w:u w:val="single"/>
          <w:lang w:val="sl-SI"/>
        </w:rPr>
      </w:pPr>
    </w:p>
    <w:p w14:paraId="180533D4" w14:textId="77777777" w:rsidR="008C3376" w:rsidRDefault="008C3376">
      <w:pPr>
        <w:rPr>
          <w:color w:val="403152" w:themeColor="accent4" w:themeShade="80"/>
          <w:u w:val="single"/>
          <w:lang w:val="sl-SI"/>
        </w:rPr>
      </w:pPr>
    </w:p>
    <w:p w14:paraId="53017FE3" w14:textId="77777777" w:rsidR="008C3376" w:rsidRDefault="008C3376">
      <w:pPr>
        <w:rPr>
          <w:color w:val="403152" w:themeColor="accent4" w:themeShade="80"/>
          <w:u w:val="single"/>
          <w:lang w:val="sl-SI"/>
        </w:rPr>
      </w:pPr>
    </w:p>
    <w:p w14:paraId="7D73D06D" w14:textId="728AC4A5" w:rsidR="008C3376" w:rsidRPr="008C3376" w:rsidRDefault="008C3376">
      <w:pPr>
        <w:rPr>
          <w:lang w:val="sl-SI"/>
        </w:rPr>
      </w:pPr>
      <w:r>
        <w:rPr>
          <w:lang w:val="sl-SI"/>
        </w:rPr>
        <w:t xml:space="preserve">Ljubljana, september 2023                                                                        </w:t>
      </w:r>
    </w:p>
    <w:sectPr w:rsidR="008C3376" w:rsidRPr="008C337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A5"/>
    <w:rsid w:val="005561BD"/>
    <w:rsid w:val="00847192"/>
    <w:rsid w:val="008C3376"/>
    <w:rsid w:val="00943DA5"/>
    <w:rsid w:val="00F7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B28FA"/>
  <w15:docId w15:val="{D327263C-2D3B-4B8B-86EE-4F4F4AAC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C33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3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3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IAXuF-A05QXBkn8EUYtKlR63x_tUcxNN0dHQSzt0t1d9Hcw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atefl.si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Sandra Vida</cp:lastModifiedBy>
  <cp:revision>2</cp:revision>
  <dcterms:created xsi:type="dcterms:W3CDTF">2023-10-02T11:10:00Z</dcterms:created>
  <dcterms:modified xsi:type="dcterms:W3CDTF">2023-10-02T11:10:00Z</dcterms:modified>
</cp:coreProperties>
</file>